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AE" w:rsidRPr="00A761AE" w:rsidRDefault="00A761AE" w:rsidP="00A761AE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</w:pPr>
      <w:r w:rsidRPr="00A761AE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An Occurrence at Owl Creek Bridge</w:t>
      </w:r>
      <w:bookmarkStart w:id="0" w:name="_GoBack"/>
      <w:bookmarkEnd w:id="0"/>
    </w:p>
    <w:p w:rsidR="00A26D13" w:rsidRDefault="00A26D1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TONE: What is the tone of the story and what clues lead you to conclude this? Give quotes to support your explanation.</w:t>
      </w:r>
    </w:p>
    <w:p w:rsidR="00A26D13" w:rsidRDefault="00A26D1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26D13" w:rsidRDefault="00A26D1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SYNTAX: Describe the sentence structures you find in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Occurrence at Owl Creek Bridge. Are the sentences long, short, or medium length? Simple or Complex? Mixed or mostly uniform throughout? What effect does this structure have on the meaning/moral/tone of the story?</w:t>
      </w:r>
    </w:p>
    <w:p w:rsidR="00A26D13" w:rsidRDefault="00A26D1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26D13" w:rsidRDefault="00A26D1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DICTION: Look at the excerpt below and discuss how the author’s word choices </w:t>
      </w:r>
      <w:r w:rsidR="00A761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elicit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the </w:t>
      </w:r>
      <w:r w:rsidR="00A761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audience’s feelings for Farquhar. What words cause the reader to feel excitement or anticipation for him?</w:t>
      </w:r>
    </w:p>
    <w:p w:rsidR="00A761AE" w:rsidRDefault="00A761AE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761AE" w:rsidRPr="00A761AE" w:rsidRDefault="00A761AE" w:rsidP="00A761A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761AE">
        <w:rPr>
          <w:rFonts w:ascii="Times New Roman" w:hAnsi="Times New Roman" w:cs="Times New Roman"/>
          <w:color w:val="000000"/>
          <w:shd w:val="clear" w:color="auto" w:fill="FFFFFF"/>
        </w:rPr>
        <w:t xml:space="preserve">“He was not conscious of an effort, but a sharp pain in his wrist apprised him that he was trying to free his hands. He gave the struggle his attention, as an idler might observe the feat of a juggler, without interest in the outcome. What splendid </w:t>
      </w:r>
      <w:proofErr w:type="gramStart"/>
      <w:r w:rsidRPr="00A761AE">
        <w:rPr>
          <w:rFonts w:ascii="Times New Roman" w:hAnsi="Times New Roman" w:cs="Times New Roman"/>
          <w:color w:val="000000"/>
          <w:shd w:val="clear" w:color="auto" w:fill="FFFFFF"/>
        </w:rPr>
        <w:t>effort!—</w:t>
      </w:r>
      <w:proofErr w:type="gramEnd"/>
      <w:r w:rsidRPr="00A761AE">
        <w:rPr>
          <w:rFonts w:ascii="Times New Roman" w:hAnsi="Times New Roman" w:cs="Times New Roman"/>
          <w:color w:val="000000"/>
          <w:shd w:val="clear" w:color="auto" w:fill="FFFFFF"/>
        </w:rPr>
        <w:t>what magnificent, what superhuman strength! Ah, that was a fine endeavor! Bravo! The cord fell away; his arms parted and floated upward, the hands dimly seen on each side in the growing light. He watched them with a new interest as first one and then the other pounced upon the noose at his neck. They tore it away and thrust it fiercely aside, its undulations resembling those of a water snake.”</w:t>
      </w:r>
    </w:p>
    <w:p w:rsidR="00A761AE" w:rsidRPr="00A761AE" w:rsidRDefault="00A761AE" w:rsidP="00A761A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61AE" w:rsidRPr="00A761AE" w:rsidRDefault="00A761AE" w:rsidP="00A761A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761A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-Excerpt from </w:t>
      </w:r>
      <w:proofErr w:type="gramStart"/>
      <w:r w:rsidRPr="00A761AE">
        <w:rPr>
          <w:rFonts w:ascii="Times New Roman" w:hAnsi="Times New Roman" w:cs="Times New Roman"/>
          <w:color w:val="000000"/>
          <w:shd w:val="clear" w:color="auto" w:fill="FFFFFF"/>
        </w:rPr>
        <w:t>An</w:t>
      </w:r>
      <w:proofErr w:type="gramEnd"/>
      <w:r w:rsidRPr="00A761AE">
        <w:rPr>
          <w:rFonts w:ascii="Times New Roman" w:hAnsi="Times New Roman" w:cs="Times New Roman"/>
          <w:color w:val="000000"/>
          <w:shd w:val="clear" w:color="auto" w:fill="FFFFFF"/>
        </w:rPr>
        <w:t xml:space="preserve"> Occurrence at Owl Creek Bridge by Ambrose Bierce</w:t>
      </w:r>
    </w:p>
    <w:p w:rsidR="00A761AE" w:rsidRDefault="00A761AE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26D13" w:rsidRPr="00A26D13" w:rsidRDefault="00A26D13">
      <w:pPr>
        <w:rPr>
          <w:rFonts w:ascii="Times New Roman" w:hAnsi="Times New Roman" w:cs="Times New Roman"/>
        </w:rPr>
      </w:pPr>
    </w:p>
    <w:sectPr w:rsidR="00A26D13" w:rsidRPr="00A2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13"/>
    <w:rsid w:val="002D7A45"/>
    <w:rsid w:val="00A26D13"/>
    <w:rsid w:val="00A761AE"/>
    <w:rsid w:val="00B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8073"/>
  <w15:chartTrackingRefBased/>
  <w15:docId w15:val="{821663F1-77AF-432B-915E-0C884021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1</cp:revision>
  <dcterms:created xsi:type="dcterms:W3CDTF">2018-08-28T15:06:00Z</dcterms:created>
  <dcterms:modified xsi:type="dcterms:W3CDTF">2018-08-28T16:17:00Z</dcterms:modified>
</cp:coreProperties>
</file>