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F2" w:rsidRPr="00E6194D" w:rsidRDefault="00F23FF2" w:rsidP="00F23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Poetry</w:t>
      </w:r>
    </w:p>
    <w:p w:rsidR="00E6194D" w:rsidRPr="00E6194D" w:rsidRDefault="00E6194D" w:rsidP="00E6194D">
      <w:p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You cell phone slot number is the number of the poem you will be responsible for knowing and presenting.</w:t>
      </w:r>
    </w:p>
    <w:p w:rsidR="00E6194D" w:rsidRPr="00E6194D" w:rsidRDefault="00E6194D" w:rsidP="00E6194D">
      <w:p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Please discuss the meaning of the poem, at least 2 poetic devices, the tone, and anything else that the audience should know to better understand the poem.</w:t>
      </w:r>
    </w:p>
    <w:p w:rsidR="00F23FF2" w:rsidRPr="00E6194D" w:rsidRDefault="00F23F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194D">
        <w:rPr>
          <w:rFonts w:ascii="Times New Roman" w:hAnsi="Times New Roman" w:cs="Times New Roman"/>
          <w:sz w:val="24"/>
          <w:szCs w:val="24"/>
          <w:u w:val="single"/>
        </w:rPr>
        <w:t>Death and Love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Elegy for My Father, who is not Dead</w:t>
      </w:r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(pg. 1130)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La Belle Dame sans Merci</w:t>
      </w:r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(pg. 1132)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 xml:space="preserve">When I have fears </w:t>
      </w:r>
      <w:r w:rsidR="00BD27F6" w:rsidRPr="00E6194D">
        <w:rPr>
          <w:rFonts w:ascii="Times New Roman" w:hAnsi="Times New Roman" w:cs="Times New Roman"/>
          <w:sz w:val="24"/>
          <w:szCs w:val="24"/>
        </w:rPr>
        <w:t>that I may cease to be (pg. 1131)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The Solitary Reaper</w:t>
      </w:r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(pg. 1212)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Because I could not stop for death</w:t>
      </w:r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(pg. 810)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The Garden of Love</w:t>
      </w:r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(pg1073)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The Lamb</w:t>
      </w:r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(pg.1072)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6194D">
        <w:rPr>
          <w:rFonts w:ascii="Times New Roman" w:hAnsi="Times New Roman" w:cs="Times New Roman"/>
          <w:sz w:val="24"/>
          <w:szCs w:val="24"/>
        </w:rPr>
        <w:t>Tyger</w:t>
      </w:r>
      <w:proofErr w:type="spellEnd"/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(pg.1072)</w:t>
      </w:r>
    </w:p>
    <w:p w:rsidR="00F23FF2" w:rsidRPr="00E6194D" w:rsidRDefault="00F23F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194D">
        <w:rPr>
          <w:rFonts w:ascii="Times New Roman" w:hAnsi="Times New Roman" w:cs="Times New Roman"/>
          <w:sz w:val="24"/>
          <w:szCs w:val="24"/>
          <w:u w:val="single"/>
        </w:rPr>
        <w:t>War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 xml:space="preserve">The Man </w:t>
      </w:r>
      <w:r w:rsidR="00BD27F6" w:rsidRPr="00E6194D">
        <w:rPr>
          <w:rFonts w:ascii="Times New Roman" w:hAnsi="Times New Roman" w:cs="Times New Roman"/>
          <w:sz w:val="24"/>
          <w:szCs w:val="24"/>
        </w:rPr>
        <w:t>He</w:t>
      </w:r>
      <w:r w:rsidRPr="00E6194D">
        <w:rPr>
          <w:rFonts w:ascii="Times New Roman" w:hAnsi="Times New Roman" w:cs="Times New Roman"/>
          <w:sz w:val="24"/>
          <w:szCs w:val="24"/>
        </w:rPr>
        <w:t xml:space="preserve"> Killed</w:t>
      </w:r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(pg.813)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Channel Firing</w:t>
      </w:r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(pg.1116)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 xml:space="preserve">Death of Ball </w:t>
      </w:r>
      <w:r w:rsidR="00BD27F6" w:rsidRPr="00E6194D">
        <w:rPr>
          <w:rFonts w:ascii="Times New Roman" w:hAnsi="Times New Roman" w:cs="Times New Roman"/>
          <w:sz w:val="24"/>
          <w:szCs w:val="24"/>
        </w:rPr>
        <w:t>Turret Gunner (pg. 786)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Facing It</w:t>
      </w:r>
      <w:r w:rsidR="00BD27F6" w:rsidRPr="00E6194D">
        <w:rPr>
          <w:rFonts w:ascii="Times New Roman" w:hAnsi="Times New Roman" w:cs="Times New Roman"/>
          <w:sz w:val="24"/>
          <w:szCs w:val="24"/>
        </w:rPr>
        <w:t xml:space="preserve"> (pg.1149)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Naming of Parts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(pg.785)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The Battle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(pg.803)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 xml:space="preserve">An Irish Airman </w:t>
      </w:r>
      <w:r w:rsidR="00BD27F6" w:rsidRPr="00E6194D">
        <w:rPr>
          <w:rFonts w:ascii="Times New Roman" w:hAnsi="Times New Roman" w:cs="Times New Roman"/>
          <w:sz w:val="24"/>
          <w:szCs w:val="24"/>
        </w:rPr>
        <w:t>Foresees</w:t>
      </w:r>
      <w:r w:rsidRPr="00E6194D">
        <w:rPr>
          <w:rFonts w:ascii="Times New Roman" w:hAnsi="Times New Roman" w:cs="Times New Roman"/>
          <w:sz w:val="24"/>
          <w:szCs w:val="24"/>
        </w:rPr>
        <w:t xml:space="preserve"> his death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(pg.814)</w:t>
      </w:r>
    </w:p>
    <w:p w:rsidR="00F23FF2" w:rsidRPr="00F6109E" w:rsidRDefault="00F23FF2" w:rsidP="00F610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War is Kind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 780)</w:t>
      </w:r>
      <w:bookmarkStart w:id="0" w:name="_GoBack"/>
      <w:bookmarkEnd w:id="0"/>
    </w:p>
    <w:p w:rsidR="00F23FF2" w:rsidRPr="00E6194D" w:rsidRDefault="00F23F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194D">
        <w:rPr>
          <w:rFonts w:ascii="Times New Roman" w:hAnsi="Times New Roman" w:cs="Times New Roman"/>
          <w:sz w:val="24"/>
          <w:szCs w:val="24"/>
          <w:u w:val="single"/>
        </w:rPr>
        <w:t>Family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My Son, My Executioner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(pg.11120)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On my first son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 1130)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Advice to my son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 805)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35/10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 1165)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Rite of Passage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 1164)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Poems for my father’s ghost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 1165)</w:t>
      </w:r>
    </w:p>
    <w:p w:rsidR="00F23FF2" w:rsidRPr="00E6194D" w:rsidRDefault="00F23FF2" w:rsidP="00F2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94D">
        <w:rPr>
          <w:rFonts w:ascii="Times New Roman" w:hAnsi="Times New Roman" w:cs="Times New Roman"/>
          <w:sz w:val="24"/>
          <w:szCs w:val="24"/>
        </w:rPr>
        <w:t>Woman to Child</w:t>
      </w:r>
      <w:r w:rsidR="00884B75" w:rsidRPr="00E6194D">
        <w:rPr>
          <w:rFonts w:ascii="Times New Roman" w:hAnsi="Times New Roman" w:cs="Times New Roman"/>
          <w:sz w:val="24"/>
          <w:szCs w:val="24"/>
        </w:rPr>
        <w:t xml:space="preserve"> (pg. 804)</w:t>
      </w:r>
    </w:p>
    <w:sectPr w:rsidR="00F23FF2" w:rsidRPr="00E6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61"/>
    <w:multiLevelType w:val="hybridMultilevel"/>
    <w:tmpl w:val="E87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2D9"/>
    <w:multiLevelType w:val="hybridMultilevel"/>
    <w:tmpl w:val="823C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9B6"/>
    <w:multiLevelType w:val="hybridMultilevel"/>
    <w:tmpl w:val="4A50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E44B8"/>
    <w:multiLevelType w:val="hybridMultilevel"/>
    <w:tmpl w:val="F884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F2"/>
    <w:rsid w:val="002D7A45"/>
    <w:rsid w:val="002E08AE"/>
    <w:rsid w:val="00884B75"/>
    <w:rsid w:val="00BA1C0F"/>
    <w:rsid w:val="00BD27F6"/>
    <w:rsid w:val="00E6194D"/>
    <w:rsid w:val="00F23FF2"/>
    <w:rsid w:val="00F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EB57"/>
  <w15:chartTrackingRefBased/>
  <w15:docId w15:val="{6017A50B-F981-478B-BD76-71A6988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7</cp:revision>
  <dcterms:created xsi:type="dcterms:W3CDTF">2019-05-09T15:27:00Z</dcterms:created>
  <dcterms:modified xsi:type="dcterms:W3CDTF">2019-05-09T20:27:00Z</dcterms:modified>
</cp:coreProperties>
</file>