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E9" w:rsidRPr="000017D6" w:rsidRDefault="003974E9" w:rsidP="000017D6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0017D6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The Crucible</w:t>
      </w:r>
    </w:p>
    <w:p w:rsidR="003974E9" w:rsidRDefault="00212EAE" w:rsidP="003974E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End of Unit Project (4</w:t>
      </w:r>
      <w:r w:rsidR="00397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pts)</w:t>
      </w:r>
    </w:p>
    <w:p w:rsidR="007709A0" w:rsidRPr="007709A0" w:rsidRDefault="003974E9" w:rsidP="007709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Assignment: </w:t>
      </w:r>
      <w:r w:rsidR="007709A0" w:rsidRPr="00770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Create a poster or presentation in which you explain how Arthur Miller and the play itself address/answers the theme you </w:t>
      </w:r>
      <w:r w:rsidR="00770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developed</w:t>
      </w:r>
      <w:r w:rsidR="00483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(remember: </w:t>
      </w:r>
      <w:r w:rsidR="004836C1" w:rsidRPr="004836C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theme is not a 1 word idea</w:t>
      </w:r>
      <w:r w:rsidR="00483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7709A0" w:rsidRPr="00770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Give specific quotes and citations to support your response, but also include images and definite answers for your audien</w:t>
      </w:r>
      <w:r w:rsidR="00483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 to take away. You should have about 4 quotes to support your ideas, and you should attempt to pick one quote from each Act, if possible). You should</w:t>
      </w:r>
      <w:r w:rsidR="007709A0" w:rsidRPr="00770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include images </w:t>
      </w:r>
      <w:r w:rsidR="00483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that are relevant </w:t>
      </w:r>
      <w:r w:rsidR="007709A0" w:rsidRPr="00770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and make sure that your poster/presentation is neat and visually pleasing. </w:t>
      </w:r>
      <w:r w:rsidR="00770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32F25" w:rsidRPr="003974E9" w:rsidRDefault="007709A0" w:rsidP="007709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4E9">
        <w:rPr>
          <w:rFonts w:ascii="Times New Roman" w:hAnsi="Times New Roman" w:cs="Times New Roman"/>
          <w:bCs/>
          <w:sz w:val="28"/>
          <w:szCs w:val="28"/>
        </w:rPr>
        <w:t>Hypocrisy</w:t>
      </w:r>
    </w:p>
    <w:p w:rsidR="00532F25" w:rsidRPr="003974E9" w:rsidRDefault="007709A0" w:rsidP="007709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4E9">
        <w:rPr>
          <w:rFonts w:ascii="Times New Roman" w:hAnsi="Times New Roman" w:cs="Times New Roman"/>
          <w:sz w:val="28"/>
          <w:szCs w:val="28"/>
        </w:rPr>
        <w:t>Individual vs. the community (unity and exclusion)</w:t>
      </w:r>
    </w:p>
    <w:p w:rsidR="00532F25" w:rsidRPr="003974E9" w:rsidRDefault="007709A0" w:rsidP="007709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4E9">
        <w:rPr>
          <w:rFonts w:ascii="Times New Roman" w:hAnsi="Times New Roman" w:cs="Times New Roman"/>
          <w:bCs/>
          <w:sz w:val="28"/>
          <w:szCs w:val="28"/>
        </w:rPr>
        <w:t>Authority</w:t>
      </w:r>
    </w:p>
    <w:p w:rsidR="00532F25" w:rsidRPr="003974E9" w:rsidRDefault="007709A0" w:rsidP="007709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4E9">
        <w:rPr>
          <w:rFonts w:ascii="Times New Roman" w:hAnsi="Times New Roman" w:cs="Times New Roman"/>
          <w:sz w:val="28"/>
          <w:szCs w:val="28"/>
        </w:rPr>
        <w:t>Greed</w:t>
      </w:r>
    </w:p>
    <w:p w:rsidR="00532F25" w:rsidRPr="003974E9" w:rsidRDefault="007709A0" w:rsidP="007709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4E9">
        <w:rPr>
          <w:rFonts w:ascii="Times New Roman" w:hAnsi="Times New Roman" w:cs="Times New Roman"/>
          <w:sz w:val="28"/>
          <w:szCs w:val="28"/>
        </w:rPr>
        <w:t>Justice vs. retribution and revenge</w:t>
      </w:r>
    </w:p>
    <w:p w:rsidR="00532F25" w:rsidRPr="003974E9" w:rsidRDefault="007709A0" w:rsidP="007709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4E9">
        <w:rPr>
          <w:rFonts w:ascii="Times New Roman" w:hAnsi="Times New Roman" w:cs="Times New Roman"/>
          <w:sz w:val="28"/>
          <w:szCs w:val="28"/>
        </w:rPr>
        <w:t>Godliness vs. worldliness</w:t>
      </w:r>
    </w:p>
    <w:p w:rsidR="00532F25" w:rsidRPr="003974E9" w:rsidRDefault="007709A0" w:rsidP="003974E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4E9">
        <w:rPr>
          <w:rFonts w:ascii="Times New Roman" w:hAnsi="Times New Roman" w:cs="Times New Roman"/>
          <w:sz w:val="28"/>
          <w:szCs w:val="28"/>
        </w:rPr>
        <w:t>Ignorance vs. wisdom</w:t>
      </w:r>
    </w:p>
    <w:p w:rsidR="00532F25" w:rsidRPr="003974E9" w:rsidRDefault="007709A0" w:rsidP="007709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4E9">
        <w:rPr>
          <w:rFonts w:ascii="Times New Roman" w:hAnsi="Times New Roman" w:cs="Times New Roman"/>
          <w:bCs/>
          <w:sz w:val="28"/>
          <w:szCs w:val="28"/>
        </w:rPr>
        <w:t>Order vs. Individual Freedom</w:t>
      </w:r>
    </w:p>
    <w:p w:rsidR="007709A0" w:rsidRPr="003974E9" w:rsidRDefault="007709A0" w:rsidP="007709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4E9">
        <w:rPr>
          <w:rFonts w:ascii="Times New Roman" w:hAnsi="Times New Roman" w:cs="Times New Roman"/>
          <w:bCs/>
          <w:sz w:val="28"/>
          <w:szCs w:val="28"/>
        </w:rPr>
        <w:t>Good vs. evil</w:t>
      </w:r>
    </w:p>
    <w:p w:rsidR="003974E9" w:rsidRPr="003974E9" w:rsidRDefault="003974E9">
      <w:pPr>
        <w:rPr>
          <w:sz w:val="28"/>
          <w:szCs w:val="28"/>
        </w:rPr>
      </w:pPr>
    </w:p>
    <w:p w:rsidR="003974E9" w:rsidRPr="003974E9" w:rsidRDefault="003974E9" w:rsidP="003974E9">
      <w:pPr>
        <w:rPr>
          <w:rFonts w:ascii="Times New Roman" w:hAnsi="Times New Roman" w:cs="Times New Roman"/>
          <w:sz w:val="32"/>
          <w:szCs w:val="32"/>
        </w:rPr>
      </w:pPr>
      <w:r w:rsidRPr="003974E9">
        <w:rPr>
          <w:rFonts w:ascii="Times New Roman" w:hAnsi="Times New Roman" w:cs="Times New Roman"/>
          <w:sz w:val="32"/>
          <w:szCs w:val="32"/>
        </w:rPr>
        <w:t>Step 1: Get into your group and develop a theme based on one of the topics listed about</w:t>
      </w:r>
    </w:p>
    <w:p w:rsidR="00C738EB" w:rsidRPr="003974E9" w:rsidRDefault="003974E9" w:rsidP="003974E9">
      <w:pPr>
        <w:rPr>
          <w:rFonts w:ascii="Times New Roman" w:hAnsi="Times New Roman" w:cs="Times New Roman"/>
          <w:sz w:val="32"/>
          <w:szCs w:val="32"/>
        </w:rPr>
      </w:pPr>
      <w:r w:rsidRPr="003974E9">
        <w:rPr>
          <w:rFonts w:ascii="Times New Roman" w:hAnsi="Times New Roman" w:cs="Times New Roman"/>
          <w:sz w:val="32"/>
          <w:szCs w:val="32"/>
        </w:rPr>
        <w:t>Step 2: Once your group has developed a theme and come see me to get it approved and you will be given a poster paper so that you can start your project.</w:t>
      </w:r>
    </w:p>
    <w:p w:rsidR="003974E9" w:rsidRDefault="004836C1" w:rsidP="003974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 3: On Tuesday</w:t>
      </w:r>
      <w:r w:rsidR="003974E9" w:rsidRPr="003974E9">
        <w:rPr>
          <w:rFonts w:ascii="Times New Roman" w:hAnsi="Times New Roman" w:cs="Times New Roman"/>
          <w:sz w:val="32"/>
          <w:szCs w:val="32"/>
        </w:rPr>
        <w:t>, you will present the poster to your class.</w:t>
      </w:r>
    </w:p>
    <w:p w:rsidR="007B6C1D" w:rsidRDefault="007B6C1D" w:rsidP="003974E9">
      <w:pPr>
        <w:rPr>
          <w:rFonts w:ascii="Times New Roman" w:hAnsi="Times New Roman" w:cs="Times New Roman"/>
          <w:sz w:val="32"/>
          <w:szCs w:val="32"/>
        </w:rPr>
      </w:pPr>
    </w:p>
    <w:p w:rsidR="007B6C1D" w:rsidRPr="007B6C1D" w:rsidRDefault="007B6C1D" w:rsidP="007B6C1D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6C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The Crucible</w:t>
      </w:r>
    </w:p>
    <w:p w:rsidR="007B6C1D" w:rsidRDefault="00212EAE" w:rsidP="007B6C1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End of Unit Project (4</w:t>
      </w:r>
      <w:r w:rsidR="007B6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pts)</w:t>
      </w:r>
    </w:p>
    <w:p w:rsidR="007B6C1D" w:rsidRDefault="007B6C1D" w:rsidP="007B6C1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B6C1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RUBRIC</w:t>
      </w:r>
    </w:p>
    <w:p w:rsidR="00F20279" w:rsidRDefault="00F20279" w:rsidP="007B6C1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7B6C1D" w:rsidRPr="00F20279" w:rsidRDefault="007B6C1D" w:rsidP="007B6C1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Theme </w:t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>/5 pts</w:t>
      </w:r>
    </w:p>
    <w:p w:rsidR="009A6F49" w:rsidRDefault="007B6C1D" w:rsidP="007B6C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 the theme a 1-word idea?</w:t>
      </w:r>
    </w:p>
    <w:p w:rsidR="007B6C1D" w:rsidRDefault="007B6C1D" w:rsidP="007B6C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Is it phrased in a way that can be argued/proven?</w:t>
      </w:r>
    </w:p>
    <w:p w:rsidR="007B6C1D" w:rsidRPr="007B6C1D" w:rsidRDefault="007B6C1D" w:rsidP="007B6C1D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6C1D" w:rsidRPr="00F20279" w:rsidRDefault="007B6C1D" w:rsidP="007B6C1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Textual Evidence </w:t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 xml:space="preserve">        /20 pts</w:t>
      </w:r>
    </w:p>
    <w:p w:rsidR="007B6C1D" w:rsidRDefault="007B6C1D" w:rsidP="007B6C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Is there evidence from varied parts of the story? </w:t>
      </w:r>
    </w:p>
    <w:p w:rsidR="007B6C1D" w:rsidRDefault="007B6C1D" w:rsidP="007B6C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Does each quote support the theme?</w:t>
      </w:r>
    </w:p>
    <w:p w:rsidR="00CF7357" w:rsidRPr="007B6C1D" w:rsidRDefault="00CF7357" w:rsidP="00CF7357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6C1D" w:rsidRPr="00F20279" w:rsidRDefault="007B6C1D" w:rsidP="007B6C1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Presentation </w:t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>/5pts</w:t>
      </w:r>
    </w:p>
    <w:p w:rsidR="00CF7357" w:rsidRDefault="00CF7357" w:rsidP="00CF73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 each speaker knowledgeable?</w:t>
      </w:r>
    </w:p>
    <w:p w:rsidR="00CF7357" w:rsidRDefault="00CF7357" w:rsidP="00CF73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Did the group present “professionally”?</w:t>
      </w:r>
    </w:p>
    <w:p w:rsidR="00CF7357" w:rsidRPr="00CF7357" w:rsidRDefault="00CF7357" w:rsidP="00CF7357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6C1D" w:rsidRPr="00F20279" w:rsidRDefault="007B6C1D" w:rsidP="007B6C1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Poster </w:t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 xml:space="preserve">        /10 pts</w:t>
      </w:r>
    </w:p>
    <w:p w:rsidR="00CF7357" w:rsidRDefault="00CF7357" w:rsidP="00CF73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Is the poster appealing to the eye?</w:t>
      </w:r>
    </w:p>
    <w:p w:rsidR="00CF7357" w:rsidRDefault="00CF7357" w:rsidP="00CF73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Does the poster include images?</w:t>
      </w:r>
    </w:p>
    <w:p w:rsidR="00CF7357" w:rsidRDefault="00CF7357" w:rsidP="00CF73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Does the poster include important content (theme, quotes, etc.)?</w:t>
      </w:r>
    </w:p>
    <w:p w:rsidR="00F20279" w:rsidRDefault="00F20279" w:rsidP="00F20279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0279" w:rsidRDefault="00F20279" w:rsidP="00F20279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0279" w:rsidRDefault="00F20279" w:rsidP="00F20279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0279" w:rsidRPr="00F20279" w:rsidRDefault="00212EAE" w:rsidP="00F20279">
      <w:pPr>
        <w:pStyle w:val="ListParagrap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TOTAL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 xml:space="preserve">         /4</w:t>
      </w:r>
      <w:bookmarkStart w:id="0" w:name="_GoBack"/>
      <w:bookmarkEnd w:id="0"/>
      <w:r w:rsidR="00F20279" w:rsidRPr="00F202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 pts</w:t>
      </w:r>
    </w:p>
    <w:p w:rsidR="007B6C1D" w:rsidRDefault="007B6C1D" w:rsidP="007B6C1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6C1D" w:rsidRPr="003974E9" w:rsidRDefault="007B6C1D" w:rsidP="003974E9">
      <w:pPr>
        <w:rPr>
          <w:rFonts w:ascii="Times New Roman" w:hAnsi="Times New Roman" w:cs="Times New Roman"/>
          <w:sz w:val="32"/>
          <w:szCs w:val="32"/>
        </w:rPr>
      </w:pPr>
    </w:p>
    <w:sectPr w:rsidR="007B6C1D" w:rsidRPr="0039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1AE"/>
    <w:multiLevelType w:val="hybridMultilevel"/>
    <w:tmpl w:val="BE4A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3C2"/>
    <w:multiLevelType w:val="hybridMultilevel"/>
    <w:tmpl w:val="633C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9F1"/>
    <w:multiLevelType w:val="hybridMultilevel"/>
    <w:tmpl w:val="B25AA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FD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C20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48A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08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0DC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27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24A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E55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0D8"/>
    <w:multiLevelType w:val="hybridMultilevel"/>
    <w:tmpl w:val="AB84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26ADD"/>
    <w:multiLevelType w:val="hybridMultilevel"/>
    <w:tmpl w:val="C6C2B582"/>
    <w:lvl w:ilvl="0" w:tplc="C52838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AFD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C20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48A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08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0DC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27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24A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E55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00FF8"/>
    <w:multiLevelType w:val="hybridMultilevel"/>
    <w:tmpl w:val="C51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D3"/>
    <w:rsid w:val="000017D6"/>
    <w:rsid w:val="001522D3"/>
    <w:rsid w:val="00212EAE"/>
    <w:rsid w:val="002D7A45"/>
    <w:rsid w:val="003974E9"/>
    <w:rsid w:val="004836C1"/>
    <w:rsid w:val="00532F25"/>
    <w:rsid w:val="007709A0"/>
    <w:rsid w:val="007B6C1D"/>
    <w:rsid w:val="009A6F49"/>
    <w:rsid w:val="009B0374"/>
    <w:rsid w:val="00BA1C0F"/>
    <w:rsid w:val="00CF7357"/>
    <w:rsid w:val="00F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9C08"/>
  <w15:chartTrackingRefBased/>
  <w15:docId w15:val="{90B21097-B317-45EF-93AD-B30B881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10</cp:revision>
  <dcterms:created xsi:type="dcterms:W3CDTF">2019-09-13T16:57:00Z</dcterms:created>
  <dcterms:modified xsi:type="dcterms:W3CDTF">2019-10-02T17:58:00Z</dcterms:modified>
</cp:coreProperties>
</file>